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9BC5" w14:textId="5EE50A1D" w:rsidR="00F57665" w:rsidRPr="00F57665" w:rsidRDefault="00F57665" w:rsidP="00F57665">
      <w:pPr>
        <w:pStyle w:val="Title"/>
        <w:rPr>
          <w:rFonts w:asciiTheme="minorHAnsi" w:hAnsiTheme="minorHAnsi" w:cstheme="minorHAnsi"/>
        </w:rPr>
      </w:pPr>
      <w:r w:rsidRPr="00F57665">
        <w:rPr>
          <w:rFonts w:asciiTheme="minorHAnsi" w:hAnsiTheme="minorHAnsi" w:cstheme="minorHAnsi"/>
        </w:rPr>
        <w:t xml:space="preserve">Celona </w:t>
      </w:r>
      <w:r w:rsidR="00FA57E8">
        <w:rPr>
          <w:rFonts w:asciiTheme="minorHAnsi" w:hAnsiTheme="minorHAnsi" w:cstheme="minorHAnsi"/>
        </w:rPr>
        <w:t>Product Lifecycle Policy</w:t>
      </w:r>
    </w:p>
    <w:p w14:paraId="02FBC603" w14:textId="77777777" w:rsidR="00F57665" w:rsidRPr="00F57665" w:rsidRDefault="00F57665" w:rsidP="00F57665">
      <w:pPr>
        <w:rPr>
          <w:rFonts w:cstheme="minorHAnsi"/>
        </w:rPr>
      </w:pPr>
      <w:r w:rsidRPr="00F57665">
        <w:rPr>
          <w:rFonts w:cstheme="minorHAnsi"/>
        </w:rPr>
        <w:t>Version 1.0 | Effective July 2025</w:t>
      </w:r>
      <w:r w:rsidRPr="00F57665">
        <w:rPr>
          <w:rFonts w:cstheme="minorHAnsi"/>
        </w:rPr>
        <w:br/>
      </w:r>
    </w:p>
    <w:p w14:paraId="0FE814B8" w14:textId="1346DAE5" w:rsidR="00F57665" w:rsidRPr="00F57665" w:rsidRDefault="00F57665" w:rsidP="00963E7C">
      <w:pPr>
        <w:pStyle w:val="Heading1"/>
        <w:tabs>
          <w:tab w:val="left" w:pos="2649"/>
        </w:tabs>
        <w:ind w:left="720"/>
        <w:rPr>
          <w:rFonts w:asciiTheme="minorHAnsi" w:hAnsiTheme="minorHAnsi" w:cstheme="minorHAnsi"/>
        </w:rPr>
      </w:pPr>
      <w:r w:rsidRPr="00F57665">
        <w:rPr>
          <w:rFonts w:asciiTheme="minorHAnsi" w:hAnsiTheme="minorHAnsi" w:cstheme="minorHAnsi"/>
        </w:rPr>
        <w:t>Purpose</w:t>
      </w:r>
      <w:r w:rsidR="00963E7C">
        <w:rPr>
          <w:rFonts w:asciiTheme="minorHAnsi" w:hAnsiTheme="minorHAnsi" w:cstheme="minorHAnsi"/>
        </w:rPr>
        <w:tab/>
      </w:r>
    </w:p>
    <w:p w14:paraId="556F9017" w14:textId="1F2103F9" w:rsidR="00F57665" w:rsidRPr="00F57665" w:rsidRDefault="00F57665" w:rsidP="00F57665">
      <w:pPr>
        <w:ind w:left="720"/>
        <w:rPr>
          <w:rFonts w:cstheme="minorHAnsi"/>
        </w:rPr>
      </w:pPr>
      <w:r w:rsidRPr="00F57665">
        <w:rPr>
          <w:rFonts w:cstheme="minorHAnsi"/>
        </w:rPr>
        <w:t xml:space="preserve">This document defines Celona’s official </w:t>
      </w:r>
      <w:r w:rsidR="00FA57E8">
        <w:rPr>
          <w:rFonts w:cstheme="minorHAnsi"/>
        </w:rPr>
        <w:t xml:space="preserve">product lifecycle </w:t>
      </w:r>
      <w:r w:rsidRPr="00F57665">
        <w:rPr>
          <w:rFonts w:cstheme="minorHAnsi"/>
        </w:rPr>
        <w:t>policy and process for hardware and software products, enabling customers and partners to plan transitions and maintain continuity in their private wireless deployments.</w:t>
      </w:r>
    </w:p>
    <w:p w14:paraId="33F7AA82" w14:textId="515C6615" w:rsidR="00F57665" w:rsidRPr="00F57665" w:rsidRDefault="00F57665" w:rsidP="00F57665">
      <w:pPr>
        <w:pStyle w:val="Heading1"/>
        <w:ind w:firstLine="720"/>
        <w:rPr>
          <w:rFonts w:asciiTheme="minorHAnsi" w:hAnsiTheme="minorHAnsi" w:cstheme="minorHAnsi"/>
        </w:rPr>
      </w:pPr>
      <w:r w:rsidRPr="00F57665">
        <w:rPr>
          <w:rFonts w:asciiTheme="minorHAnsi" w:hAnsiTheme="minorHAnsi" w:cstheme="minorHAnsi"/>
        </w:rPr>
        <w:t>Lifecycle Milestones</w:t>
      </w:r>
    </w:p>
    <w:tbl>
      <w:tblPr>
        <w:tblStyle w:val="TableGrid"/>
        <w:tblW w:w="0" w:type="auto"/>
        <w:tblInd w:w="1183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F57665" w:rsidRPr="00F57665" w14:paraId="57302F4E" w14:textId="77777777" w:rsidTr="00F57665">
        <w:tc>
          <w:tcPr>
            <w:tcW w:w="4320" w:type="dxa"/>
          </w:tcPr>
          <w:p w14:paraId="3F550323" w14:textId="77777777" w:rsidR="00F57665" w:rsidRPr="00F57665" w:rsidRDefault="00F57665" w:rsidP="00FA183A">
            <w:pPr>
              <w:rPr>
                <w:rFonts w:cstheme="minorHAnsi"/>
              </w:rPr>
            </w:pPr>
            <w:r w:rsidRPr="00F57665">
              <w:rPr>
                <w:rFonts w:cstheme="minorHAnsi"/>
              </w:rPr>
              <w:t>Milestone</w:t>
            </w:r>
          </w:p>
        </w:tc>
        <w:tc>
          <w:tcPr>
            <w:tcW w:w="4320" w:type="dxa"/>
          </w:tcPr>
          <w:p w14:paraId="3B661B40" w14:textId="77777777" w:rsidR="00F57665" w:rsidRPr="00F57665" w:rsidRDefault="00F57665" w:rsidP="00FA183A">
            <w:pPr>
              <w:rPr>
                <w:rFonts w:cstheme="minorHAnsi"/>
              </w:rPr>
            </w:pPr>
            <w:r w:rsidRPr="00F57665">
              <w:rPr>
                <w:rFonts w:cstheme="minorHAnsi"/>
              </w:rPr>
              <w:t>Description</w:t>
            </w:r>
          </w:p>
        </w:tc>
      </w:tr>
      <w:tr w:rsidR="00F57665" w:rsidRPr="00F57665" w14:paraId="405F46B4" w14:textId="77777777" w:rsidTr="00F57665">
        <w:tc>
          <w:tcPr>
            <w:tcW w:w="4320" w:type="dxa"/>
          </w:tcPr>
          <w:p w14:paraId="6E93A0FE" w14:textId="1A9A245B" w:rsidR="00F57665" w:rsidRPr="00F57665" w:rsidRDefault="00F57665" w:rsidP="00FA183A">
            <w:pPr>
              <w:rPr>
                <w:rFonts w:cstheme="minorHAnsi"/>
              </w:rPr>
            </w:pPr>
            <w:r w:rsidRPr="00F57665">
              <w:rPr>
                <w:rFonts w:cstheme="minorHAnsi"/>
              </w:rPr>
              <w:t xml:space="preserve">EoL </w:t>
            </w:r>
            <w:r w:rsidR="00FA57E8">
              <w:rPr>
                <w:rFonts w:cstheme="minorHAnsi"/>
              </w:rPr>
              <w:t xml:space="preserve">(End of Life) </w:t>
            </w:r>
            <w:r w:rsidRPr="00F57665">
              <w:rPr>
                <w:rFonts w:cstheme="minorHAnsi"/>
              </w:rPr>
              <w:t>Announcement</w:t>
            </w:r>
          </w:p>
        </w:tc>
        <w:tc>
          <w:tcPr>
            <w:tcW w:w="4320" w:type="dxa"/>
          </w:tcPr>
          <w:p w14:paraId="3094326D" w14:textId="77777777" w:rsidR="00F57665" w:rsidRPr="00F57665" w:rsidRDefault="00F57665" w:rsidP="00FA183A">
            <w:pPr>
              <w:rPr>
                <w:rFonts w:cstheme="minorHAnsi"/>
              </w:rPr>
            </w:pPr>
            <w:r w:rsidRPr="00F57665">
              <w:rPr>
                <w:rFonts w:cstheme="minorHAnsi"/>
              </w:rPr>
              <w:t>Formal public notification that a product will be phased out</w:t>
            </w:r>
          </w:p>
        </w:tc>
      </w:tr>
      <w:tr w:rsidR="00F57665" w:rsidRPr="00F57665" w14:paraId="54B32818" w14:textId="77777777" w:rsidTr="00F57665">
        <w:tc>
          <w:tcPr>
            <w:tcW w:w="4320" w:type="dxa"/>
          </w:tcPr>
          <w:p w14:paraId="22284FB1" w14:textId="77777777" w:rsidR="00F57665" w:rsidRPr="00F57665" w:rsidRDefault="00F57665" w:rsidP="00FA183A">
            <w:pPr>
              <w:rPr>
                <w:rFonts w:cstheme="minorHAnsi"/>
              </w:rPr>
            </w:pPr>
            <w:r w:rsidRPr="00F57665">
              <w:rPr>
                <w:rFonts w:cstheme="minorHAnsi"/>
              </w:rPr>
              <w:t>End of Sale (EoS)</w:t>
            </w:r>
          </w:p>
        </w:tc>
        <w:tc>
          <w:tcPr>
            <w:tcW w:w="4320" w:type="dxa"/>
          </w:tcPr>
          <w:p w14:paraId="7F860D24" w14:textId="77777777" w:rsidR="00F57665" w:rsidRPr="00F57665" w:rsidRDefault="00F57665" w:rsidP="00FA183A">
            <w:pPr>
              <w:rPr>
                <w:rFonts w:cstheme="minorHAnsi"/>
              </w:rPr>
            </w:pPr>
            <w:r w:rsidRPr="00F57665">
              <w:rPr>
                <w:rFonts w:cstheme="minorHAnsi"/>
              </w:rPr>
              <w:t>Last day to place a purchase order (also known as Last Order Date)</w:t>
            </w:r>
          </w:p>
        </w:tc>
      </w:tr>
      <w:tr w:rsidR="00F57665" w:rsidRPr="00F57665" w14:paraId="12AC7D99" w14:textId="77777777" w:rsidTr="00F57665">
        <w:tc>
          <w:tcPr>
            <w:tcW w:w="4320" w:type="dxa"/>
          </w:tcPr>
          <w:p w14:paraId="690D34D1" w14:textId="77777777" w:rsidR="00F57665" w:rsidRPr="00F57665" w:rsidRDefault="00F57665" w:rsidP="00FA183A">
            <w:pPr>
              <w:rPr>
                <w:rFonts w:cstheme="minorHAnsi"/>
              </w:rPr>
            </w:pPr>
            <w:r w:rsidRPr="00F57665">
              <w:rPr>
                <w:rFonts w:cstheme="minorHAnsi"/>
              </w:rPr>
              <w:t>End of Support (EoST)</w:t>
            </w:r>
          </w:p>
        </w:tc>
        <w:tc>
          <w:tcPr>
            <w:tcW w:w="4320" w:type="dxa"/>
          </w:tcPr>
          <w:p w14:paraId="3AB025F2" w14:textId="28028B13" w:rsidR="00F57665" w:rsidRPr="00F57665" w:rsidRDefault="00F57665" w:rsidP="00FA183A">
            <w:pPr>
              <w:rPr>
                <w:rFonts w:cstheme="minorHAnsi"/>
              </w:rPr>
            </w:pPr>
            <w:r w:rsidRPr="00F57665">
              <w:rPr>
                <w:rFonts w:cstheme="minorHAnsi"/>
              </w:rPr>
              <w:t>Final date for software updates, patches, technical support</w:t>
            </w:r>
            <w:r w:rsidR="000D463F">
              <w:rPr>
                <w:rFonts w:cstheme="minorHAnsi"/>
              </w:rPr>
              <w:t xml:space="preserve"> and RMA </w:t>
            </w:r>
          </w:p>
        </w:tc>
      </w:tr>
    </w:tbl>
    <w:p w14:paraId="2F63D9C4" w14:textId="77777777" w:rsidR="00F57665" w:rsidRPr="00F57665" w:rsidRDefault="00F57665" w:rsidP="00F57665">
      <w:pPr>
        <w:pStyle w:val="Heading1"/>
        <w:ind w:left="720"/>
        <w:rPr>
          <w:rFonts w:asciiTheme="minorHAnsi" w:hAnsiTheme="minorHAnsi" w:cstheme="minorHAnsi"/>
        </w:rPr>
      </w:pPr>
      <w:r w:rsidRPr="00F57665">
        <w:rPr>
          <w:rFonts w:asciiTheme="minorHAnsi" w:hAnsiTheme="minorHAnsi" w:cstheme="minorHAnsi"/>
        </w:rPr>
        <w:t>General Terms</w:t>
      </w:r>
    </w:p>
    <w:p w14:paraId="07A3CFB5" w14:textId="676D32C6" w:rsidR="00F57665" w:rsidRDefault="00F57665" w:rsidP="4D1ECA5E">
      <w:pPr>
        <w:pStyle w:val="ListParagraph"/>
        <w:numPr>
          <w:ilvl w:val="0"/>
          <w:numId w:val="5"/>
        </w:numPr>
      </w:pPr>
      <w:r w:rsidRPr="4D1ECA5E">
        <w:t xml:space="preserve">Celona will provide a minimum </w:t>
      </w:r>
      <w:r w:rsidR="28155979" w:rsidRPr="4D1ECA5E">
        <w:t>5</w:t>
      </w:r>
      <w:r w:rsidRPr="4D1ECA5E">
        <w:t>-year support period from the End-of-Sale date unless otherwise specified.</w:t>
      </w:r>
    </w:p>
    <w:p w14:paraId="730E5E70" w14:textId="77777777" w:rsidR="00F57665" w:rsidRDefault="00F57665" w:rsidP="00F57665">
      <w:pPr>
        <w:pStyle w:val="ListParagraph"/>
        <w:numPr>
          <w:ilvl w:val="0"/>
          <w:numId w:val="5"/>
        </w:numPr>
        <w:rPr>
          <w:rFonts w:cstheme="minorHAnsi"/>
        </w:rPr>
      </w:pPr>
      <w:r w:rsidRPr="00F57665">
        <w:rPr>
          <w:rFonts w:cstheme="minorHAnsi"/>
        </w:rPr>
        <w:t>Software support includes bug fixes, security patches, and documentation updates for the duration of the EoST period.</w:t>
      </w:r>
    </w:p>
    <w:p w14:paraId="4E04B9D8" w14:textId="77777777" w:rsidR="00F57665" w:rsidRDefault="00F57665" w:rsidP="00F57665">
      <w:pPr>
        <w:pStyle w:val="ListParagraph"/>
        <w:numPr>
          <w:ilvl w:val="0"/>
          <w:numId w:val="5"/>
        </w:numPr>
        <w:rPr>
          <w:rFonts w:cstheme="minorHAnsi"/>
        </w:rPr>
      </w:pPr>
      <w:r w:rsidRPr="00F57665">
        <w:rPr>
          <w:rFonts w:cstheme="minorHAnsi"/>
        </w:rPr>
        <w:t>RMA services are provided in accordance with Celona’s standard hardware warranty terms or until support ends, whichever comes first.</w:t>
      </w:r>
    </w:p>
    <w:p w14:paraId="088E8179" w14:textId="77777777" w:rsidR="00063902" w:rsidRDefault="00F57665" w:rsidP="00063902">
      <w:pPr>
        <w:pStyle w:val="ListParagraph"/>
        <w:numPr>
          <w:ilvl w:val="0"/>
          <w:numId w:val="5"/>
        </w:numPr>
        <w:rPr>
          <w:rFonts w:cstheme="minorHAnsi"/>
        </w:rPr>
      </w:pPr>
      <w:r w:rsidRPr="00F57665">
        <w:rPr>
          <w:rFonts w:cstheme="minorHAnsi"/>
        </w:rPr>
        <w:t>EoL transitions will include recommended replacements and compatibility guidelines.</w:t>
      </w:r>
    </w:p>
    <w:p w14:paraId="0E902FD5" w14:textId="721E1EBF" w:rsidR="00063902" w:rsidRPr="00063902" w:rsidRDefault="00063902" w:rsidP="00063902">
      <w:pPr>
        <w:pStyle w:val="ListParagraph"/>
        <w:numPr>
          <w:ilvl w:val="0"/>
          <w:numId w:val="5"/>
        </w:numPr>
        <w:rPr>
          <w:rFonts w:cstheme="minorHAnsi"/>
        </w:rPr>
      </w:pPr>
      <w:r w:rsidRPr="00063902">
        <w:rPr>
          <w:rFonts w:cstheme="minorHAnsi"/>
        </w:rPr>
        <w:t>Partner or customer agreements may require extended product-lifecycle transition timelines; please contact the Product and Support teams at support@celona.io for assistance.</w:t>
      </w:r>
    </w:p>
    <w:p w14:paraId="0F5EE5BA" w14:textId="3125B4A7" w:rsidR="00F57665" w:rsidRPr="00F57665" w:rsidRDefault="00F57665" w:rsidP="00F57665">
      <w:pPr>
        <w:pStyle w:val="Heading1"/>
        <w:ind w:firstLine="720"/>
        <w:rPr>
          <w:rFonts w:asciiTheme="minorHAnsi" w:hAnsiTheme="minorHAnsi" w:cstheme="minorHAnsi"/>
        </w:rPr>
      </w:pPr>
      <w:r w:rsidRPr="00F57665">
        <w:rPr>
          <w:rFonts w:asciiTheme="minorHAnsi" w:hAnsiTheme="minorHAnsi" w:cstheme="minorHAnsi"/>
        </w:rPr>
        <w:t>Communication Channels</w:t>
      </w:r>
    </w:p>
    <w:p w14:paraId="6C06F319" w14:textId="77777777" w:rsidR="00F57665" w:rsidRDefault="00F57665" w:rsidP="00F57665">
      <w:pPr>
        <w:pStyle w:val="ListParagraph"/>
        <w:numPr>
          <w:ilvl w:val="0"/>
          <w:numId w:val="2"/>
        </w:numPr>
        <w:rPr>
          <w:rFonts w:cstheme="minorHAnsi"/>
        </w:rPr>
      </w:pPr>
      <w:r w:rsidRPr="00F57665">
        <w:rPr>
          <w:rFonts w:cstheme="minorHAnsi"/>
        </w:rPr>
        <w:t>EoL notifications will be:</w:t>
      </w:r>
    </w:p>
    <w:p w14:paraId="092ECEF3" w14:textId="77777777" w:rsidR="00F57665" w:rsidRDefault="00F57665" w:rsidP="00F57665">
      <w:pPr>
        <w:pStyle w:val="ListParagraph"/>
        <w:numPr>
          <w:ilvl w:val="1"/>
          <w:numId w:val="2"/>
        </w:numPr>
        <w:rPr>
          <w:rFonts w:cstheme="minorHAnsi"/>
        </w:rPr>
      </w:pPr>
      <w:r w:rsidRPr="00F57665">
        <w:rPr>
          <w:rFonts w:cstheme="minorHAnsi"/>
        </w:rPr>
        <w:lastRenderedPageBreak/>
        <w:t>Posted on celona.io/support</w:t>
      </w:r>
    </w:p>
    <w:p w14:paraId="3516FF3B" w14:textId="77777777" w:rsidR="00F57665" w:rsidRDefault="00F57665" w:rsidP="00F57665">
      <w:pPr>
        <w:pStyle w:val="ListParagraph"/>
        <w:numPr>
          <w:ilvl w:val="1"/>
          <w:numId w:val="2"/>
        </w:numPr>
        <w:rPr>
          <w:rFonts w:cstheme="minorHAnsi"/>
        </w:rPr>
      </w:pPr>
      <w:r w:rsidRPr="00F57665">
        <w:rPr>
          <w:rFonts w:cstheme="minorHAnsi"/>
        </w:rPr>
        <w:t>Distributed to registered customers and partners</w:t>
      </w:r>
    </w:p>
    <w:p w14:paraId="469FC2D9" w14:textId="2557D1C3" w:rsidR="00F57665" w:rsidRPr="00F57665" w:rsidRDefault="00F57665" w:rsidP="00F57665">
      <w:pPr>
        <w:pStyle w:val="ListParagraph"/>
        <w:numPr>
          <w:ilvl w:val="1"/>
          <w:numId w:val="2"/>
        </w:numPr>
        <w:rPr>
          <w:rFonts w:cstheme="minorHAnsi"/>
        </w:rPr>
      </w:pPr>
      <w:r w:rsidRPr="00F57665">
        <w:rPr>
          <w:rFonts w:cstheme="minorHAnsi"/>
        </w:rPr>
        <w:t>Included in Celona Orchestrator and release documentation when relevant</w:t>
      </w:r>
    </w:p>
    <w:p w14:paraId="7E596384" w14:textId="77777777" w:rsidR="00246C1F" w:rsidRPr="00F57665" w:rsidRDefault="00246C1F" w:rsidP="002171ED">
      <w:pPr>
        <w:rPr>
          <w:rFonts w:cstheme="minorHAnsi"/>
        </w:rPr>
      </w:pPr>
    </w:p>
    <w:sectPr w:rsidR="00246C1F" w:rsidRPr="00F57665" w:rsidSect="00F634CD">
      <w:headerReference w:type="default" r:id="rId10"/>
      <w:headerReference w:type="first" r:id="rId11"/>
      <w:pgSz w:w="12240" w:h="15840" w:code="1"/>
      <w:pgMar w:top="3686" w:right="1134" w:bottom="1440" w:left="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5C00" w14:textId="77777777" w:rsidR="00FA183A" w:rsidRDefault="00FA183A" w:rsidP="00BD7328">
      <w:pPr>
        <w:spacing w:after="0" w:line="240" w:lineRule="auto"/>
      </w:pPr>
      <w:r>
        <w:separator/>
      </w:r>
    </w:p>
  </w:endnote>
  <w:endnote w:type="continuationSeparator" w:id="0">
    <w:p w14:paraId="63BAE2DA" w14:textId="77777777" w:rsidR="00FA183A" w:rsidRDefault="00FA183A" w:rsidP="00BD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51525" w14:textId="77777777" w:rsidR="00FA183A" w:rsidRDefault="00FA183A" w:rsidP="00BD7328">
      <w:pPr>
        <w:spacing w:after="0" w:line="240" w:lineRule="auto"/>
      </w:pPr>
      <w:r>
        <w:separator/>
      </w:r>
    </w:p>
  </w:footnote>
  <w:footnote w:type="continuationSeparator" w:id="0">
    <w:p w14:paraId="29734729" w14:textId="77777777" w:rsidR="00FA183A" w:rsidRDefault="00FA183A" w:rsidP="00BD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AF52" w14:textId="77777777" w:rsidR="00BD7328" w:rsidRDefault="00BD7328" w:rsidP="004B73BE">
    <w:pPr>
      <w:pStyle w:val="Header"/>
      <w:tabs>
        <w:tab w:val="clear" w:pos="4513"/>
        <w:tab w:val="center" w:pos="709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3EF924A" wp14:editId="58CBFD7E">
          <wp:simplePos x="0" y="0"/>
          <wp:positionH relativeFrom="column">
            <wp:posOffset>0</wp:posOffset>
          </wp:positionH>
          <wp:positionV relativeFrom="paragraph">
            <wp:posOffset>12367</wp:posOffset>
          </wp:positionV>
          <wp:extent cx="7795104" cy="10087781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91 Celona Letterhead Design -3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104" cy="10087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20E10B" w14:textId="77777777" w:rsidR="00BD7328" w:rsidRDefault="00BD7328" w:rsidP="00F634CD">
    <w:pPr>
      <w:pStyle w:val="Header"/>
      <w:tabs>
        <w:tab w:val="clear" w:pos="4513"/>
        <w:tab w:val="left" w:pos="1701"/>
        <w:tab w:val="center" w:pos="2268"/>
      </w:tabs>
      <w:ind w:left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CC45" w14:textId="65F68191" w:rsidR="005428AB" w:rsidRPr="005428AB" w:rsidRDefault="00073438" w:rsidP="005428AB">
    <w:pPr>
      <w:pStyle w:val="Header"/>
      <w:tabs>
        <w:tab w:val="clear" w:pos="4513"/>
        <w:tab w:val="clear" w:pos="9026"/>
        <w:tab w:val="center" w:pos="2268"/>
        <w:tab w:val="right" w:pos="10348"/>
      </w:tabs>
      <w:ind w:left="1701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2F863B86" wp14:editId="074B09C6">
          <wp:simplePos x="0" y="0"/>
          <wp:positionH relativeFrom="column">
            <wp:posOffset>0</wp:posOffset>
          </wp:positionH>
          <wp:positionV relativeFrom="paragraph">
            <wp:posOffset>-7557</wp:posOffset>
          </wp:positionV>
          <wp:extent cx="7788247" cy="10085832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8247" cy="10085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0F34"/>
    <w:multiLevelType w:val="hybridMultilevel"/>
    <w:tmpl w:val="BD6EC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B3848"/>
    <w:multiLevelType w:val="hybridMultilevel"/>
    <w:tmpl w:val="BD02732A"/>
    <w:lvl w:ilvl="0" w:tplc="0632F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B1C8C"/>
    <w:multiLevelType w:val="hybridMultilevel"/>
    <w:tmpl w:val="CFF47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6114"/>
    <w:multiLevelType w:val="hybridMultilevel"/>
    <w:tmpl w:val="FFF870C4"/>
    <w:lvl w:ilvl="0" w:tplc="FDD80B56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BB4A7D"/>
    <w:multiLevelType w:val="hybridMultilevel"/>
    <w:tmpl w:val="BE82F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8003033">
    <w:abstractNumId w:val="4"/>
  </w:num>
  <w:num w:numId="2" w16cid:durableId="327565078">
    <w:abstractNumId w:val="3"/>
  </w:num>
  <w:num w:numId="3" w16cid:durableId="726148536">
    <w:abstractNumId w:val="2"/>
  </w:num>
  <w:num w:numId="4" w16cid:durableId="470560690">
    <w:abstractNumId w:val="1"/>
  </w:num>
  <w:num w:numId="5" w16cid:durableId="200246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doNotDisplayPageBoundarie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28"/>
    <w:rsid w:val="00063902"/>
    <w:rsid w:val="00073438"/>
    <w:rsid w:val="00094F48"/>
    <w:rsid w:val="000D463F"/>
    <w:rsid w:val="00120F45"/>
    <w:rsid w:val="00167385"/>
    <w:rsid w:val="001E3574"/>
    <w:rsid w:val="00203683"/>
    <w:rsid w:val="002157B1"/>
    <w:rsid w:val="002171ED"/>
    <w:rsid w:val="0023366D"/>
    <w:rsid w:val="00246C1F"/>
    <w:rsid w:val="002A5815"/>
    <w:rsid w:val="003E36FB"/>
    <w:rsid w:val="003E716E"/>
    <w:rsid w:val="003F0A73"/>
    <w:rsid w:val="003F4137"/>
    <w:rsid w:val="004770EB"/>
    <w:rsid w:val="004B4AE3"/>
    <w:rsid w:val="004B5DAA"/>
    <w:rsid w:val="004B73BE"/>
    <w:rsid w:val="004D0A32"/>
    <w:rsid w:val="005428AB"/>
    <w:rsid w:val="00544E42"/>
    <w:rsid w:val="005D7F3F"/>
    <w:rsid w:val="005F1C86"/>
    <w:rsid w:val="00675833"/>
    <w:rsid w:val="006C6DE3"/>
    <w:rsid w:val="006D408D"/>
    <w:rsid w:val="0077766E"/>
    <w:rsid w:val="00795277"/>
    <w:rsid w:val="00820C5D"/>
    <w:rsid w:val="00877A28"/>
    <w:rsid w:val="008C1DBE"/>
    <w:rsid w:val="00963E7C"/>
    <w:rsid w:val="009D6B3A"/>
    <w:rsid w:val="00AB7421"/>
    <w:rsid w:val="00AE0AD4"/>
    <w:rsid w:val="00B84944"/>
    <w:rsid w:val="00BD7328"/>
    <w:rsid w:val="00D27202"/>
    <w:rsid w:val="00E207F3"/>
    <w:rsid w:val="00F02593"/>
    <w:rsid w:val="00F040CD"/>
    <w:rsid w:val="00F57665"/>
    <w:rsid w:val="00F634CD"/>
    <w:rsid w:val="00FA183A"/>
    <w:rsid w:val="00FA57E8"/>
    <w:rsid w:val="28155979"/>
    <w:rsid w:val="2A2B8B93"/>
    <w:rsid w:val="4D1EC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B8F63"/>
  <w15:docId w15:val="{D68B4DCA-4729-CD4E-9F8C-FE3555A2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6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28"/>
  </w:style>
  <w:style w:type="paragraph" w:styleId="Footer">
    <w:name w:val="footer"/>
    <w:basedOn w:val="Normal"/>
    <w:link w:val="FooterChar"/>
    <w:uiPriority w:val="99"/>
    <w:unhideWhenUsed/>
    <w:rsid w:val="00BD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28"/>
  </w:style>
  <w:style w:type="paragraph" w:styleId="BalloonText">
    <w:name w:val="Balloon Text"/>
    <w:basedOn w:val="Normal"/>
    <w:link w:val="BalloonTextChar"/>
    <w:uiPriority w:val="99"/>
    <w:semiHidden/>
    <w:unhideWhenUsed/>
    <w:rsid w:val="00BD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6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6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4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7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576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57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F5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c1c5ed-60aa-4aa3-b862-df37c3d05e02" xsi:nil="true"/>
    <SharedWithUsers xmlns="0ac1c5ed-60aa-4aa3-b862-df37c3d05e02">
      <UserInfo>
        <DisplayName/>
        <AccountId xsi:nil="true"/>
        <AccountType/>
      </UserInfo>
    </SharedWithUsers>
    <lcf76f155ced4ddcb4097134ff3c332f xmlns="a670c92d-f634-44bf-a858-653f22258ad7">
      <Terms xmlns="http://schemas.microsoft.com/office/infopath/2007/PartnerControls"/>
    </lcf76f155ced4ddcb4097134ff3c332f>
    <Comments xmlns="a670c92d-f634-44bf-a858-653f22258ad7" xsi:nil="true"/>
    <_Flow_SignoffStatus xmlns="a670c92d-f634-44bf-a858-653f22258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76830C1EB9E45AC2916AAD067B893" ma:contentTypeVersion="21" ma:contentTypeDescription="Create a new document." ma:contentTypeScope="" ma:versionID="9dad8a56e7bb8532998a2c46c1234ee4">
  <xsd:schema xmlns:xsd="http://www.w3.org/2001/XMLSchema" xmlns:xs="http://www.w3.org/2001/XMLSchema" xmlns:p="http://schemas.microsoft.com/office/2006/metadata/properties" xmlns:ns2="a670c92d-f634-44bf-a858-653f22258ad7" xmlns:ns3="0ac1c5ed-60aa-4aa3-b862-df37c3d05e02" targetNamespace="http://schemas.microsoft.com/office/2006/metadata/properties" ma:root="true" ma:fieldsID="e11bcb1fe4029b5c5678256dcb0c952c" ns2:_="" ns3:_="">
    <xsd:import namespace="a670c92d-f634-44bf-a858-653f22258ad7"/>
    <xsd:import namespace="0ac1c5ed-60aa-4aa3-b862-df37c3d05e02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Comment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0c92d-f634-44bf-a858-653f22258ad7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Comments" ma:index="4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fc521c-de98-401a-b3aa-c41dbc86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1c5ed-60aa-4aa3-b862-df37c3d05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107faa95-7a8a-4058-ab03-4bd3687a1a5d}" ma:internalName="TaxCatchAll" ma:readOnly="false" ma:showField="CatchAllData" ma:web="0ac1c5ed-60aa-4aa3-b862-df37c3d05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B1D2C-6801-491F-BAF6-EC88F68ED3A0}">
  <ds:schemaRefs>
    <ds:schemaRef ds:uri="http://schemas.microsoft.com/office/2006/metadata/properties"/>
    <ds:schemaRef ds:uri="http://schemas.microsoft.com/office/infopath/2007/PartnerControls"/>
    <ds:schemaRef ds:uri="0ac1c5ed-60aa-4aa3-b862-df37c3d05e02"/>
    <ds:schemaRef ds:uri="38ab89e6-42f4-4af7-adf5-0ab7d806416f"/>
  </ds:schemaRefs>
</ds:datastoreItem>
</file>

<file path=customXml/itemProps2.xml><?xml version="1.0" encoding="utf-8"?>
<ds:datastoreItem xmlns:ds="http://schemas.openxmlformats.org/officeDocument/2006/customXml" ds:itemID="{543542BB-17BC-4A97-B1A4-3AF1E52A1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74176-BA70-48C7-81B6-BBB50755C7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cp:lastModifiedBy>Prince Jose</cp:lastModifiedBy>
  <cp:revision>2</cp:revision>
  <cp:lastPrinted>2025-07-03T22:04:00Z</cp:lastPrinted>
  <dcterms:created xsi:type="dcterms:W3CDTF">2025-08-29T02:02:00Z</dcterms:created>
  <dcterms:modified xsi:type="dcterms:W3CDTF">2025-08-29T02:02:00Z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0x010100C3776830C1EB9E45AC2916AAD067B893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2" name="docLang">
    <vt:lpwstr>en</vt:lpwstr>
  </property>
</Properties>
</file>